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C2A" w:rsidRDefault="00F06C2A" w:rsidP="00F06C2A">
      <w:pPr>
        <w:adjustRightInd w:val="0"/>
        <w:snapToGrid w:val="0"/>
        <w:rPr>
          <w:rFonts w:ascii="黑体" w:eastAsia="黑体" w:hAnsi="微软雅黑"/>
          <w:color w:val="000000"/>
          <w:kern w:val="0"/>
          <w:sz w:val="32"/>
          <w:szCs w:val="32"/>
        </w:rPr>
      </w:pPr>
      <w:r>
        <w:rPr>
          <w:rFonts w:ascii="黑体" w:eastAsia="黑体" w:hAnsi="微软雅黑" w:hint="eastAsia"/>
          <w:color w:val="000000"/>
          <w:kern w:val="0"/>
          <w:sz w:val="32"/>
          <w:szCs w:val="32"/>
        </w:rPr>
        <w:t>附件:</w:t>
      </w:r>
    </w:p>
    <w:p w:rsidR="00F06C2A" w:rsidRPr="00280E96" w:rsidRDefault="00F06C2A" w:rsidP="00F06C2A">
      <w:pPr>
        <w:adjustRightInd w:val="0"/>
        <w:snapToGrid w:val="0"/>
        <w:rPr>
          <w:rFonts w:ascii="黑体" w:eastAsia="黑体" w:hAnsi="微软雅黑"/>
          <w:b/>
          <w:color w:val="000000"/>
          <w:kern w:val="0"/>
          <w:sz w:val="32"/>
          <w:szCs w:val="32"/>
        </w:rPr>
      </w:pPr>
    </w:p>
    <w:p w:rsidR="00F06C2A" w:rsidRPr="00280E96" w:rsidRDefault="00C02E73" w:rsidP="00F06C2A">
      <w:pPr>
        <w:adjustRightInd w:val="0"/>
        <w:snapToGrid w:val="0"/>
        <w:jc w:val="center"/>
        <w:rPr>
          <w:rFonts w:ascii="方正小标宋简体" w:eastAsia="方正小标宋简体" w:hAnsi="微软雅黑" w:hint="eastAsia"/>
          <w:b/>
          <w:color w:val="000000"/>
          <w:kern w:val="0"/>
          <w:sz w:val="28"/>
          <w:szCs w:val="28"/>
        </w:rPr>
      </w:pPr>
      <w:r w:rsidRPr="00280E96">
        <w:rPr>
          <w:rFonts w:ascii="方正小标宋简体" w:eastAsia="方正小标宋简体" w:hAnsi="仿宋_GB2312" w:cs="仿宋_GB2312" w:hint="eastAsia"/>
          <w:b/>
          <w:sz w:val="32"/>
          <w:szCs w:val="32"/>
        </w:rPr>
        <w:t>报名回执</w:t>
      </w:r>
    </w:p>
    <w:tbl>
      <w:tblPr>
        <w:tblW w:w="10017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1031"/>
        <w:gridCol w:w="393"/>
        <w:gridCol w:w="741"/>
        <w:gridCol w:w="2202"/>
        <w:gridCol w:w="1701"/>
        <w:gridCol w:w="1560"/>
        <w:gridCol w:w="850"/>
        <w:gridCol w:w="780"/>
        <w:gridCol w:w="759"/>
      </w:tblGrid>
      <w:tr w:rsidR="00F06C2A" w:rsidTr="00FF2D52">
        <w:trPr>
          <w:trHeight w:val="567"/>
          <w:jc w:val="center"/>
        </w:trPr>
        <w:tc>
          <w:tcPr>
            <w:tcW w:w="1424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sz w:val="20"/>
                <w:szCs w:val="20"/>
              </w:rPr>
              <w:t>单位名称</w:t>
            </w:r>
          </w:p>
        </w:tc>
        <w:tc>
          <w:tcPr>
            <w:tcW w:w="8593" w:type="dxa"/>
            <w:gridSpan w:val="7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ind w:leftChars="2672" w:left="5611" w:firstLineChars="450" w:firstLine="90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</w:tr>
      <w:tr w:rsidR="00F06C2A" w:rsidTr="00FF2D52">
        <w:trPr>
          <w:trHeight w:val="567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通信地址</w:t>
            </w:r>
          </w:p>
        </w:tc>
        <w:tc>
          <w:tcPr>
            <w:tcW w:w="859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 w:rsidP="00FF2D52">
            <w:pPr>
              <w:adjustRightInd w:val="0"/>
              <w:snapToGrid w:val="0"/>
              <w:ind w:firstLine="504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邮编：</w:t>
            </w:r>
          </w:p>
        </w:tc>
      </w:tr>
      <w:tr w:rsidR="00F06C2A" w:rsidTr="00FF2D52">
        <w:trPr>
          <w:trHeight w:val="567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发票抬头</w:t>
            </w:r>
          </w:p>
        </w:tc>
        <w:tc>
          <w:tcPr>
            <w:tcW w:w="46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开费项目</w:t>
            </w:r>
            <w:proofErr w:type="gramEnd"/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</w:tr>
      <w:tr w:rsidR="00F06C2A" w:rsidTr="00FF2D52">
        <w:trPr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姓名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Pr="00FF2D52" w:rsidRDefault="00F06C2A">
            <w:pPr>
              <w:adjustRightInd w:val="0"/>
              <w:snapToGrid w:val="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 w:rsidRPr="00FF2D52"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性别</w:t>
            </w: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部门及职务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手机号码（必填）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电子邮箱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预订房间数</w:t>
            </w:r>
            <w:r>
              <w:rPr>
                <w:rFonts w:ascii="微软雅黑" w:eastAsia="微软雅黑" w:hAnsi="微软雅黑" w:hint="eastAsia"/>
                <w:color w:val="000000"/>
                <w:sz w:val="16"/>
                <w:szCs w:val="16"/>
              </w:rPr>
              <w:t>(</w:t>
            </w: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16"/>
                <w:szCs w:val="16"/>
              </w:rPr>
              <w:t>拼房请</w:t>
            </w:r>
            <w:proofErr w:type="gramEnd"/>
            <w:r>
              <w:rPr>
                <w:rFonts w:ascii="微软雅黑" w:eastAsia="微软雅黑" w:hAnsi="微软雅黑" w:hint="eastAsia"/>
                <w:b/>
                <w:color w:val="000000"/>
                <w:sz w:val="16"/>
                <w:szCs w:val="16"/>
              </w:rPr>
              <w:t>写0.5间)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入住</w:t>
            </w:r>
          </w:p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时间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退房</w:t>
            </w:r>
          </w:p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时间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1：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2：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3：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4：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5：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6：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7：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424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left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8：</w:t>
            </w:r>
          </w:p>
        </w:tc>
        <w:tc>
          <w:tcPr>
            <w:tcW w:w="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2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7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日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0017" w:type="dxa"/>
            <w:gridSpan w:val="9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ind w:firstLineChars="50" w:firstLine="10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备注：如果住宿有特殊要求请在此填写，</w:t>
            </w: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拼房请</w:t>
            </w:r>
            <w:proofErr w:type="gramEnd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写0.5间。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0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回程票</w:t>
            </w:r>
          </w:p>
        </w:tc>
        <w:tc>
          <w:tcPr>
            <w:tcW w:w="89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 w:rsidP="00505487">
            <w:pPr>
              <w:adjustRightInd w:val="0"/>
              <w:snapToGrid w:val="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>特别提示：请自行提前预定回程飞机票与火车票。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031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会议费用</w:t>
            </w:r>
          </w:p>
        </w:tc>
        <w:tc>
          <w:tcPr>
            <w:tcW w:w="898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F2D52" w:rsidP="00505487">
            <w:pPr>
              <w:adjustRightInd w:val="0"/>
              <w:snapToGrid w:val="0"/>
              <w:ind w:firstLineChars="250" w:firstLine="500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Style w:val="HTML"/>
                <w:rFonts w:ascii="微软雅黑" w:eastAsia="微软雅黑" w:hAnsi="微软雅黑" w:cs="Courier New" w:hint="default"/>
                <w:color w:val="000000"/>
                <w:sz w:val="20"/>
                <w:szCs w:val="20"/>
              </w:rPr>
              <w:t>1080</w:t>
            </w:r>
            <w:r w:rsidR="00F06C2A">
              <w:rPr>
                <w:rStyle w:val="HTML"/>
                <w:rFonts w:ascii="微软雅黑" w:eastAsia="微软雅黑" w:hAnsi="微软雅黑" w:cs="Courier New" w:hint="default"/>
                <w:color w:val="000000"/>
                <w:sz w:val="20"/>
                <w:szCs w:val="20"/>
              </w:rPr>
              <w:t>元人民币/人；</w:t>
            </w:r>
            <w:r w:rsidR="00F06C2A">
              <w:rPr>
                <w:rFonts w:ascii="微软雅黑" w:eastAsia="微软雅黑" w:hAnsi="微软雅黑" w:hint="eastAsia"/>
                <w:color w:val="000000"/>
                <w:sz w:val="20"/>
                <w:szCs w:val="20"/>
              </w:rPr>
              <w:t xml:space="preserve"> 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0017" w:type="dxa"/>
            <w:gridSpan w:val="9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汇款方式（请于会议前一周完成银行电汇或银行转账）</w:t>
            </w:r>
          </w:p>
        </w:tc>
      </w:tr>
      <w:tr w:rsidR="00F06C2A" w:rsidTr="00FF2D52">
        <w:trPr>
          <w:trHeight w:val="482"/>
          <w:jc w:val="center"/>
        </w:trPr>
        <w:tc>
          <w:tcPr>
            <w:tcW w:w="1031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jc w:val="center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银行</w:t>
            </w: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帐户</w:t>
            </w:r>
            <w:proofErr w:type="gramEnd"/>
          </w:p>
        </w:tc>
        <w:tc>
          <w:tcPr>
            <w:tcW w:w="3336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spacing w:line="0" w:lineRule="atLeast"/>
              <w:ind w:left="1058" w:hangingChars="529" w:hanging="1058"/>
              <w:jc w:val="left"/>
              <w:rPr>
                <w:rFonts w:ascii="微软雅黑" w:eastAsia="微软雅黑" w:hAnsi="微软雅黑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帐户</w:t>
            </w:r>
            <w:proofErr w:type="gramEnd"/>
            <w:r>
              <w:rPr>
                <w:rFonts w:ascii="微软雅黑" w:eastAsia="微软雅黑" w:hAnsi="微软雅黑" w:hint="eastAsia"/>
                <w:b/>
                <w:color w:val="000000"/>
                <w:sz w:val="20"/>
                <w:szCs w:val="20"/>
              </w:rPr>
              <w:t>名称：</w:t>
            </w:r>
          </w:p>
          <w:p w:rsidR="00F06C2A" w:rsidRDefault="00FF2D52">
            <w:pPr>
              <w:spacing w:line="0" w:lineRule="atLeast"/>
              <w:rPr>
                <w:rFonts w:ascii="仿宋_GB2312" w:eastAsia="仿宋_GB2312" w:hAnsi="华文仿宋"/>
                <w:color w:val="000000"/>
                <w:szCs w:val="21"/>
              </w:rPr>
            </w:pPr>
            <w:r w:rsidRPr="00FF2D52">
              <w:rPr>
                <w:rFonts w:ascii="仿宋_GB2312" w:eastAsia="仿宋_GB2312" w:hAnsi="华文仿宋" w:hint="eastAsia"/>
                <w:color w:val="000000"/>
                <w:szCs w:val="21"/>
              </w:rPr>
              <w:t>北京中标华安信息技术有限公司</w:t>
            </w:r>
          </w:p>
        </w:tc>
        <w:tc>
          <w:tcPr>
            <w:tcW w:w="3261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spacing w:line="0" w:lineRule="atLeast"/>
              <w:ind w:left="798" w:hangingChars="380" w:hanging="798"/>
              <w:jc w:val="left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开户行：</w:t>
            </w:r>
          </w:p>
          <w:p w:rsidR="00F06C2A" w:rsidRDefault="00FF2D52" w:rsidP="00FF2D52">
            <w:pPr>
              <w:adjustRightInd w:val="0"/>
              <w:snapToGrid w:val="0"/>
              <w:spacing w:line="0" w:lineRule="atLeast"/>
              <w:ind w:left="798" w:hangingChars="380" w:hanging="798"/>
              <w:jc w:val="left"/>
              <w:rPr>
                <w:rFonts w:ascii="微软雅黑" w:eastAsia="微软雅黑" w:hAnsi="微软雅黑"/>
                <w:color w:val="000000"/>
                <w:szCs w:val="21"/>
              </w:rPr>
            </w:pPr>
            <w:r w:rsidRPr="00FF2D52">
              <w:rPr>
                <w:rFonts w:ascii="仿宋_GB2312" w:eastAsia="仿宋_GB2312" w:hAnsi="华文仿宋" w:hint="eastAsia"/>
                <w:color w:val="000000"/>
                <w:szCs w:val="21"/>
              </w:rPr>
              <w:t>中国工商银行北京中关村支行</w:t>
            </w:r>
          </w:p>
        </w:tc>
        <w:tc>
          <w:tcPr>
            <w:tcW w:w="2389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:rsidR="00F06C2A" w:rsidRDefault="00F06C2A">
            <w:pPr>
              <w:adjustRightInd w:val="0"/>
              <w:snapToGrid w:val="0"/>
              <w:spacing w:line="0" w:lineRule="atLeast"/>
              <w:jc w:val="left"/>
              <w:rPr>
                <w:rFonts w:ascii="微软雅黑" w:eastAsia="微软雅黑" w:hAnsi="微软雅黑"/>
                <w:b/>
                <w:color w:val="00000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color w:val="000000"/>
                <w:szCs w:val="21"/>
              </w:rPr>
              <w:t>银行帐号：</w:t>
            </w:r>
          </w:p>
          <w:p w:rsidR="00F06C2A" w:rsidRDefault="00FF2D52">
            <w:pPr>
              <w:spacing w:line="0" w:lineRule="atLeast"/>
              <w:rPr>
                <w:rFonts w:ascii="仿宋_GB2312" w:eastAsia="仿宋_GB2312" w:hAnsi="华文仿宋"/>
                <w:color w:val="000000"/>
                <w:szCs w:val="21"/>
              </w:rPr>
            </w:pPr>
            <w:r w:rsidRPr="00FF2D52">
              <w:rPr>
                <w:rFonts w:ascii="仿宋_GB2312" w:eastAsia="仿宋_GB2312" w:hAnsi="华文仿宋" w:hint="eastAsia"/>
                <w:color w:val="000000"/>
                <w:szCs w:val="21"/>
              </w:rPr>
              <w:t>0200095609200287303</w:t>
            </w:r>
          </w:p>
        </w:tc>
      </w:tr>
    </w:tbl>
    <w:p w:rsidR="00944BFF" w:rsidRPr="00F06C2A" w:rsidRDefault="00944BFF"/>
    <w:sectPr w:rsidR="00944BFF" w:rsidRPr="00F06C2A" w:rsidSect="000415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6C2A"/>
    <w:rsid w:val="000415BA"/>
    <w:rsid w:val="00280E96"/>
    <w:rsid w:val="003E0E8E"/>
    <w:rsid w:val="00505487"/>
    <w:rsid w:val="00944BFF"/>
    <w:rsid w:val="00C02E73"/>
    <w:rsid w:val="00D827EE"/>
    <w:rsid w:val="00F06C2A"/>
    <w:rsid w:val="00FF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C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uiPriority w:val="99"/>
    <w:semiHidden/>
    <w:unhideWhenUsed/>
    <w:qFormat/>
    <w:rsid w:val="00F06C2A"/>
    <w:rPr>
      <w:rFonts w:ascii="黑体" w:eastAsia="黑体" w:hAnsi="Courier New" w:cs="Times New Roman" w:hint="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1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>微软中国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2017-02-23T03:30:00Z</dcterms:created>
  <dcterms:modified xsi:type="dcterms:W3CDTF">2017-03-14T05:51:00Z</dcterms:modified>
</cp:coreProperties>
</file>